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D0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СВЕДЕНИЯ</w:t>
      </w:r>
    </w:p>
    <w:p w:rsidR="00AE6E19" w:rsidRPr="00AE6E19" w:rsidRDefault="00692528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AE6E19" w:rsidRPr="00AE6E19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 должностных лиц</w:t>
      </w:r>
    </w:p>
    <w:p w:rsidR="00AE6E19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ГКУ «</w:t>
      </w:r>
      <w:proofErr w:type="spellStart"/>
      <w:r w:rsidRPr="00AE6E19">
        <w:rPr>
          <w:rFonts w:ascii="Times New Roman" w:hAnsi="Times New Roman" w:cs="Times New Roman"/>
        </w:rPr>
        <w:t>Инвестстрой</w:t>
      </w:r>
      <w:proofErr w:type="spellEnd"/>
      <w:r w:rsidRPr="00AE6E19">
        <w:rPr>
          <w:rFonts w:ascii="Times New Roman" w:hAnsi="Times New Roman" w:cs="Times New Roman"/>
        </w:rPr>
        <w:t xml:space="preserve"> Республики Крым»</w:t>
      </w:r>
      <w:r w:rsidR="00692528">
        <w:rPr>
          <w:rFonts w:ascii="Times New Roman" w:hAnsi="Times New Roman" w:cs="Times New Roman"/>
        </w:rPr>
        <w:t xml:space="preserve"> за 2020 год</w:t>
      </w:r>
    </w:p>
    <w:p w:rsidR="006F0663" w:rsidRPr="00AE6E19" w:rsidRDefault="006F0663" w:rsidP="00AE6E19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695"/>
        <w:gridCol w:w="1134"/>
        <w:gridCol w:w="1417"/>
        <w:gridCol w:w="1134"/>
        <w:gridCol w:w="851"/>
        <w:gridCol w:w="850"/>
        <w:gridCol w:w="1134"/>
        <w:gridCol w:w="851"/>
        <w:gridCol w:w="850"/>
        <w:gridCol w:w="1701"/>
        <w:gridCol w:w="992"/>
        <w:gridCol w:w="2688"/>
      </w:tblGrid>
      <w:tr w:rsidR="006F0663" w:rsidRPr="006F0663" w:rsidTr="00260F64">
        <w:tc>
          <w:tcPr>
            <w:tcW w:w="427" w:type="dxa"/>
            <w:vMerge w:val="restart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5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 w:rsidR="000A3A11"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0A3A11" w:rsidRPr="006F0663" w:rsidRDefault="000A3A11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6F0663" w:rsidRPr="006F0663" w:rsidTr="00500A00">
        <w:trPr>
          <w:trHeight w:val="1036"/>
        </w:trPr>
        <w:tc>
          <w:tcPr>
            <w:tcW w:w="427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 w:val="restart"/>
          </w:tcPr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</w:tcPr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Бакланов Олег Сергеевич</w:t>
            </w:r>
          </w:p>
        </w:tc>
        <w:tc>
          <w:tcPr>
            <w:tcW w:w="1134" w:type="dxa"/>
            <w:vMerge w:val="restart"/>
          </w:tcPr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зам. генерального директора</w:t>
            </w:r>
          </w:p>
        </w:tc>
        <w:tc>
          <w:tcPr>
            <w:tcW w:w="1417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850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992" w:type="dxa"/>
            <w:vMerge w:val="restart"/>
          </w:tcPr>
          <w:p w:rsidR="00500A00" w:rsidRPr="00503348" w:rsidRDefault="00500A00" w:rsidP="002B3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3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33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3B9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128,</w:t>
            </w:r>
            <w:r w:rsidRPr="00503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88" w:type="dxa"/>
            <w:vMerge w:val="restart"/>
          </w:tcPr>
          <w:p w:rsidR="00500A00" w:rsidRPr="006F0663" w:rsidRDefault="00500A00" w:rsidP="0086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850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493"/>
        </w:trPr>
        <w:tc>
          <w:tcPr>
            <w:tcW w:w="427" w:type="dxa"/>
            <w:vMerge/>
          </w:tcPr>
          <w:p w:rsidR="00500A00" w:rsidRDefault="00500A00" w:rsidP="00BD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595"/>
        </w:trPr>
        <w:tc>
          <w:tcPr>
            <w:tcW w:w="427" w:type="dxa"/>
            <w:vMerge/>
          </w:tcPr>
          <w:p w:rsidR="00500A00" w:rsidRDefault="00500A00" w:rsidP="00BD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BD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964,6</w:t>
            </w:r>
          </w:p>
        </w:tc>
        <w:tc>
          <w:tcPr>
            <w:tcW w:w="850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Кашкай+2, 2013 г.</w:t>
            </w:r>
          </w:p>
        </w:tc>
        <w:tc>
          <w:tcPr>
            <w:tcW w:w="992" w:type="dxa"/>
            <w:vMerge w:val="restart"/>
          </w:tcPr>
          <w:p w:rsidR="00500A00" w:rsidRPr="006F0663" w:rsidRDefault="002B3B9D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0A00">
              <w:rPr>
                <w:rFonts w:ascii="Times New Roman" w:hAnsi="Times New Roman" w:cs="Times New Roman"/>
                <w:sz w:val="20"/>
                <w:szCs w:val="20"/>
              </w:rPr>
              <w:t>7 342,90</w:t>
            </w:r>
          </w:p>
        </w:tc>
        <w:tc>
          <w:tcPr>
            <w:tcW w:w="2688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</w:tcPr>
          <w:p w:rsidR="00500A00" w:rsidRDefault="00500A00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vMerge w:val="restart"/>
          </w:tcPr>
          <w:p w:rsidR="00500A00" w:rsidRDefault="00500A00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Merge w:val="restart"/>
          </w:tcPr>
          <w:p w:rsidR="00500A00" w:rsidRDefault="00500A00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0D8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Merge w:val="restart"/>
          </w:tcPr>
          <w:p w:rsidR="005430D8" w:rsidRDefault="005430D8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  <w:vMerge w:val="restart"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Pr="006F0663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Pr="006F0663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Pr="006F0663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0D8" w:rsidRPr="006F0663" w:rsidTr="00260F64">
        <w:trPr>
          <w:trHeight w:val="725"/>
        </w:trPr>
        <w:tc>
          <w:tcPr>
            <w:tcW w:w="427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663" w:rsidRDefault="006F0663"/>
    <w:p w:rsidR="0027295E" w:rsidRDefault="0027295E"/>
    <w:p w:rsidR="0027295E" w:rsidRDefault="0027295E"/>
    <w:p w:rsidR="0027295E" w:rsidRDefault="0027295E"/>
    <w:p w:rsidR="0027295E" w:rsidRDefault="0027295E"/>
    <w:p w:rsidR="0027295E" w:rsidRDefault="002729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851"/>
        <w:gridCol w:w="851"/>
        <w:gridCol w:w="850"/>
        <w:gridCol w:w="15"/>
        <w:gridCol w:w="1686"/>
        <w:gridCol w:w="15"/>
        <w:gridCol w:w="1260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67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планово-экономической работе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219470 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gridSpan w:val="2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4445952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688" w:type="dxa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134"/>
        <w:gridCol w:w="1559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Юлия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A631C" w:rsidRPr="00B72BBA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7Х</w:t>
            </w:r>
          </w:p>
        </w:tc>
        <w:tc>
          <w:tcPr>
            <w:tcW w:w="1559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7 720 351,51</w:t>
            </w: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года, кредит ПАО «РНКБ»</w:t>
            </w: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15993" w:type="dxa"/>
        <w:tblLayout w:type="fixed"/>
        <w:tblLook w:val="04A0" w:firstRow="1" w:lastRow="0" w:firstColumn="1" w:lastColumn="0" w:noHBand="0" w:noVBand="1"/>
      </w:tblPr>
      <w:tblGrid>
        <w:gridCol w:w="427"/>
        <w:gridCol w:w="2262"/>
        <w:gridCol w:w="1116"/>
        <w:gridCol w:w="1134"/>
        <w:gridCol w:w="1134"/>
        <w:gridCol w:w="1134"/>
        <w:gridCol w:w="850"/>
        <w:gridCol w:w="16"/>
        <w:gridCol w:w="1118"/>
        <w:gridCol w:w="851"/>
        <w:gridCol w:w="850"/>
        <w:gridCol w:w="16"/>
        <w:gridCol w:w="1405"/>
        <w:gridCol w:w="992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8" w:type="dxa"/>
            <w:gridSpan w:val="5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5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Двойченков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15 941 240,20</w:t>
            </w: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37,7кв.м</w:t>
            </w:r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DA631C" w:rsidRDefault="008A246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DA6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37,7кв.м</w:t>
            </w:r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Лексус РХ300</w:t>
            </w: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80 029,44</w:t>
            </w: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DA631C" w:rsidRDefault="008A246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469" w:rsidRPr="006F0663" w:rsidTr="00217A27">
        <w:tc>
          <w:tcPr>
            <w:tcW w:w="427" w:type="dxa"/>
          </w:tcPr>
          <w:p w:rsidR="008A2469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8A2469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8A2469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8A2469" w:rsidRPr="006F0663" w:rsidRDefault="008A2469" w:rsidP="008A2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8A2469" w:rsidRDefault="008A2469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701"/>
        <w:gridCol w:w="992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Плащенков Сергей Александрович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(53/100)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Поло</w:t>
            </w: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6884637,57 руб.</w:t>
            </w: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(53/100)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37352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Мазда СХ-5</w:t>
            </w: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930000 руб.</w:t>
            </w: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Pr="006F0663" w:rsidRDefault="00DA631C"/>
    <w:sectPr w:rsidR="00DA631C" w:rsidRPr="006F0663" w:rsidSect="006F0663">
      <w:pgSz w:w="16838" w:h="11906" w:orient="landscape"/>
      <w:pgMar w:top="709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63"/>
    <w:rsid w:val="000809B0"/>
    <w:rsid w:val="000A3A11"/>
    <w:rsid w:val="002323ED"/>
    <w:rsid w:val="00260F64"/>
    <w:rsid w:val="0027295E"/>
    <w:rsid w:val="002B3B9D"/>
    <w:rsid w:val="00500A00"/>
    <w:rsid w:val="00503348"/>
    <w:rsid w:val="005430D8"/>
    <w:rsid w:val="00692528"/>
    <w:rsid w:val="006F0663"/>
    <w:rsid w:val="00861E82"/>
    <w:rsid w:val="008A2469"/>
    <w:rsid w:val="00AE6E19"/>
    <w:rsid w:val="00BD4BD3"/>
    <w:rsid w:val="00C337D0"/>
    <w:rsid w:val="00CF4A1E"/>
    <w:rsid w:val="00DA631C"/>
    <w:rsid w:val="00DE34EA"/>
    <w:rsid w:val="00E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8477"/>
  <w15:chartTrackingRefBased/>
  <w15:docId w15:val="{F7B5E671-8824-4D8C-9467-D88C9EA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Владимир Викторович</dc:creator>
  <cp:keywords/>
  <dc:description/>
  <cp:lastModifiedBy>Колмаков Владимир Викторович</cp:lastModifiedBy>
  <cp:revision>3</cp:revision>
  <dcterms:created xsi:type="dcterms:W3CDTF">2022-10-13T09:41:00Z</dcterms:created>
  <dcterms:modified xsi:type="dcterms:W3CDTF">2022-10-13T09:41:00Z</dcterms:modified>
</cp:coreProperties>
</file>